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4E" w:rsidRDefault="00A17866" w:rsidP="003D3A78">
      <w:pPr>
        <w:spacing w:line="276" w:lineRule="auto"/>
        <w:jc w:val="both"/>
        <w:rPr>
          <w:rFonts w:ascii="Times New Roman" w:hAnsi="Times New Roman" w:cs="Times New Roman"/>
          <w:b/>
          <w:bCs/>
          <w:lang w:val="el-GR"/>
        </w:rPr>
      </w:pPr>
      <w:r>
        <w:rPr>
          <w:rFonts w:ascii="Times New Roman" w:hAnsi="Times New Roman" w:cs="Times New Roman"/>
          <w:b/>
          <w:bCs/>
          <w:noProof/>
          <w:lang w:val="el-GR"/>
        </w:rPr>
        <w:drawing>
          <wp:inline distT="0" distB="0" distL="0" distR="0">
            <wp:extent cx="537029" cy="536640"/>
            <wp:effectExtent l="0" t="0" r="0" b="0"/>
            <wp:docPr id="3" name="Εικόνα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12" cy="57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61AD">
        <w:rPr>
          <w:rFonts w:ascii="Times New Roman" w:hAnsi="Times New Roman" w:cs="Times New Roman"/>
          <w:b/>
          <w:bCs/>
          <w:noProof/>
          <w:lang w:val="el-GR"/>
        </w:rPr>
        <w:drawing>
          <wp:inline distT="0" distB="0" distL="0" distR="0">
            <wp:extent cx="885825" cy="964312"/>
            <wp:effectExtent l="0" t="0" r="0" b="762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314" cy="105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03A8">
        <w:rPr>
          <w:rFonts w:ascii="Times New Roman" w:hAnsi="Times New Roman" w:cs="Times New Roman"/>
          <w:b/>
          <w:bCs/>
          <w:noProof/>
          <w:lang w:val="el-GR"/>
        </w:rPr>
        <w:drawing>
          <wp:inline distT="0" distB="0" distL="0" distR="0">
            <wp:extent cx="514350" cy="514350"/>
            <wp:effectExtent l="0" t="0" r="6350" b="635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34455" cy="53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A4E" w:rsidRDefault="00770A4E" w:rsidP="003D3A78">
      <w:pPr>
        <w:spacing w:line="276" w:lineRule="auto"/>
        <w:jc w:val="both"/>
        <w:rPr>
          <w:rFonts w:ascii="Times New Roman" w:hAnsi="Times New Roman" w:cs="Times New Roman"/>
          <w:b/>
          <w:bCs/>
          <w:lang w:val="el-GR"/>
        </w:rPr>
      </w:pPr>
    </w:p>
    <w:p w:rsidR="00770A4E" w:rsidRPr="0023760B" w:rsidRDefault="00893361" w:rsidP="003D3A78">
      <w:pPr>
        <w:spacing w:line="276" w:lineRule="auto"/>
        <w:jc w:val="both"/>
        <w:rPr>
          <w:rFonts w:ascii="Times New Roman" w:hAnsi="Times New Roman" w:cs="Times New Roman"/>
          <w:b/>
          <w:bCs/>
          <w:lang w:val="el-GR"/>
        </w:rPr>
      </w:pPr>
      <w:r w:rsidRPr="0023760B">
        <w:rPr>
          <w:rFonts w:ascii="Times New Roman" w:hAnsi="Times New Roman" w:cs="Times New Roman"/>
          <w:b/>
          <w:bCs/>
          <w:lang w:val="el-GR"/>
        </w:rPr>
        <w:t xml:space="preserve">ΔΕΛΤΙΟ ΤΥΠΟΥ </w:t>
      </w:r>
    </w:p>
    <w:p w:rsidR="00893361" w:rsidRPr="0023760B" w:rsidRDefault="00893361" w:rsidP="003D3A78">
      <w:pPr>
        <w:spacing w:line="276" w:lineRule="auto"/>
        <w:jc w:val="both"/>
        <w:rPr>
          <w:rFonts w:ascii="Times New Roman" w:hAnsi="Times New Roman" w:cs="Times New Roman"/>
          <w:lang w:val="el-GR"/>
        </w:rPr>
      </w:pPr>
    </w:p>
    <w:p w:rsidR="00893361" w:rsidRPr="0023760B" w:rsidRDefault="00893361" w:rsidP="003D3A78">
      <w:pPr>
        <w:spacing w:line="276" w:lineRule="auto"/>
        <w:jc w:val="both"/>
        <w:rPr>
          <w:rFonts w:ascii="Times New Roman" w:hAnsi="Times New Roman" w:cs="Times New Roman"/>
          <w:lang w:val="el-GR"/>
        </w:rPr>
      </w:pPr>
      <w:r w:rsidRPr="0023760B">
        <w:rPr>
          <w:rFonts w:ascii="Times New Roman" w:hAnsi="Times New Roman" w:cs="Times New Roman"/>
          <w:lang w:val="el-GR"/>
        </w:rPr>
        <w:t xml:space="preserve">Το «Ινστιτούτο Κομφούκιος» του Α.Π.Θ. σε συνεργασία με το Τμήμα Δημιουργικού Σχεδιασμού και Ένδυσης, του ΔΙ.ΠΑ.Ε.  ανακοινώνουν την έναρξη </w:t>
      </w:r>
      <w:r w:rsidRPr="00231292">
        <w:rPr>
          <w:rFonts w:ascii="Times New Roman" w:hAnsi="Times New Roman" w:cs="Times New Roman"/>
          <w:b/>
          <w:bCs/>
          <w:lang w:val="el-GR"/>
        </w:rPr>
        <w:t xml:space="preserve">του </w:t>
      </w:r>
      <w:r w:rsidRPr="00231292">
        <w:rPr>
          <w:rFonts w:ascii="Times New Roman" w:hAnsi="Times New Roman" w:cs="Times New Roman"/>
          <w:b/>
          <w:bCs/>
        </w:rPr>
        <w:t>Project</w:t>
      </w:r>
      <w:r w:rsidRPr="00231292">
        <w:rPr>
          <w:rFonts w:ascii="Times New Roman" w:hAnsi="Times New Roman" w:cs="Times New Roman"/>
          <w:b/>
          <w:bCs/>
          <w:lang w:val="el-GR"/>
        </w:rPr>
        <w:t xml:space="preserve"> ‘</w:t>
      </w:r>
      <w:r w:rsidRPr="00231292">
        <w:rPr>
          <w:rFonts w:ascii="Times New Roman" w:hAnsi="Times New Roman" w:cs="Times New Roman"/>
          <w:b/>
          <w:bCs/>
        </w:rPr>
        <w:t>MadeinChina</w:t>
      </w:r>
      <w:r w:rsidRPr="00231292">
        <w:rPr>
          <w:rFonts w:ascii="Times New Roman" w:hAnsi="Times New Roman" w:cs="Times New Roman"/>
          <w:b/>
          <w:bCs/>
          <w:lang w:val="el-GR"/>
        </w:rPr>
        <w:t>-</w:t>
      </w:r>
      <w:r w:rsidRPr="00231292">
        <w:rPr>
          <w:rFonts w:ascii="Times New Roman" w:eastAsia="MS Gothic" w:hAnsi="Times New Roman" w:cs="Times New Roman"/>
          <w:b/>
          <w:bCs/>
          <w:lang w:val="zh-TW" w:eastAsia="zh-TW"/>
        </w:rPr>
        <w:t>中国制造</w:t>
      </w:r>
      <w:r w:rsidRPr="00231292">
        <w:rPr>
          <w:rFonts w:ascii="Times New Roman" w:hAnsi="Times New Roman" w:cs="Times New Roman"/>
          <w:b/>
          <w:bCs/>
          <w:lang w:val="el-GR"/>
        </w:rPr>
        <w:t xml:space="preserve">’ </w:t>
      </w:r>
      <w:r w:rsidR="00A230EF">
        <w:rPr>
          <w:rFonts w:ascii="Times New Roman" w:hAnsi="Times New Roman" w:cs="Times New Roman"/>
          <w:lang w:val="el-GR"/>
        </w:rPr>
        <w:t xml:space="preserve">Το </w:t>
      </w:r>
      <w:r w:rsidR="00A230EF">
        <w:rPr>
          <w:rFonts w:ascii="Times New Roman" w:hAnsi="Times New Roman" w:cs="Times New Roman"/>
        </w:rPr>
        <w:t>project</w:t>
      </w:r>
      <w:r w:rsidRPr="0023760B">
        <w:rPr>
          <w:rFonts w:ascii="Times New Roman" w:hAnsi="Times New Roman" w:cs="Times New Roman"/>
          <w:lang w:val="el-GR"/>
        </w:rPr>
        <w:t>περιλαμβάνει τρία μέρη: ‘</w:t>
      </w:r>
      <w:r w:rsidRPr="0023760B">
        <w:rPr>
          <w:rFonts w:ascii="Times New Roman" w:hAnsi="Times New Roman" w:cs="Times New Roman"/>
        </w:rPr>
        <w:t>Hand</w:t>
      </w:r>
      <w:r w:rsidRPr="0023760B">
        <w:rPr>
          <w:rFonts w:ascii="Times New Roman" w:hAnsi="Times New Roman" w:cs="Times New Roman"/>
          <w:lang w:val="el-GR"/>
        </w:rPr>
        <w:t>-</w:t>
      </w:r>
      <w:r w:rsidRPr="0023760B">
        <w:rPr>
          <w:rFonts w:ascii="Times New Roman" w:hAnsi="Times New Roman" w:cs="Times New Roman"/>
        </w:rPr>
        <w:t>made</w:t>
      </w:r>
      <w:r w:rsidRPr="0023760B">
        <w:rPr>
          <w:rFonts w:ascii="Times New Roman" w:hAnsi="Times New Roman" w:cs="Times New Roman"/>
          <w:lang w:val="el-GR"/>
        </w:rPr>
        <w:t xml:space="preserve">’, την παραγωγή πάνω από </w:t>
      </w:r>
      <w:r w:rsidRPr="00652AE8">
        <w:rPr>
          <w:rFonts w:ascii="Times New Roman" w:hAnsi="Times New Roman" w:cs="Times New Roman"/>
          <w:lang w:val="el-GR"/>
        </w:rPr>
        <w:t>20</w:t>
      </w:r>
      <w:r w:rsidRPr="0023760B">
        <w:rPr>
          <w:rFonts w:ascii="Times New Roman" w:hAnsi="Times New Roman" w:cs="Times New Roman"/>
          <w:lang w:val="el-GR"/>
        </w:rPr>
        <w:t xml:space="preserve"> ενδυμάτων εμπνευσμένων από τον Κινέζικο πολιτισμό, ‘</w:t>
      </w:r>
      <w:r w:rsidRPr="0023760B">
        <w:rPr>
          <w:rFonts w:ascii="Times New Roman" w:hAnsi="Times New Roman" w:cs="Times New Roman"/>
        </w:rPr>
        <w:t>Custom</w:t>
      </w:r>
      <w:r w:rsidRPr="0023760B">
        <w:rPr>
          <w:rFonts w:ascii="Times New Roman" w:hAnsi="Times New Roman" w:cs="Times New Roman"/>
          <w:lang w:val="el-GR"/>
        </w:rPr>
        <w:t>-</w:t>
      </w:r>
      <w:r w:rsidRPr="0023760B">
        <w:rPr>
          <w:rFonts w:ascii="Times New Roman" w:hAnsi="Times New Roman" w:cs="Times New Roman"/>
        </w:rPr>
        <w:t>made</w:t>
      </w:r>
      <w:r w:rsidRPr="0023760B">
        <w:rPr>
          <w:rFonts w:ascii="Times New Roman" w:hAnsi="Times New Roman" w:cs="Times New Roman"/>
          <w:lang w:val="el-GR"/>
        </w:rPr>
        <w:t>’ διεπιστημονικ</w:t>
      </w:r>
      <w:r>
        <w:rPr>
          <w:rFonts w:ascii="Times New Roman" w:eastAsia="SimSun" w:hAnsi="Times New Roman" w:cs="Times New Roman"/>
          <w:lang w:val="el-GR" w:eastAsia="zh-CN"/>
        </w:rPr>
        <w:t>ό</w:t>
      </w:r>
      <w:r>
        <w:rPr>
          <w:rFonts w:ascii="Times New Roman" w:hAnsi="Times New Roman" w:cs="Times New Roman"/>
          <w:lang w:val="el-GR"/>
        </w:rPr>
        <w:t>Συνέδριο</w:t>
      </w:r>
      <w:r w:rsidRPr="0023760B">
        <w:rPr>
          <w:rFonts w:ascii="Times New Roman" w:hAnsi="Times New Roman" w:cs="Times New Roman"/>
          <w:lang w:val="el-GR"/>
        </w:rPr>
        <w:t xml:space="preserve"> σχετικά με τον Κινέζικο πολιτισμό και ‘</w:t>
      </w:r>
      <w:r w:rsidRPr="0023760B">
        <w:rPr>
          <w:rFonts w:ascii="Times New Roman" w:hAnsi="Times New Roman" w:cs="Times New Roman"/>
        </w:rPr>
        <w:t>Tailor</w:t>
      </w:r>
      <w:r w:rsidRPr="0023760B">
        <w:rPr>
          <w:rFonts w:ascii="Times New Roman" w:hAnsi="Times New Roman" w:cs="Times New Roman"/>
          <w:lang w:val="el-GR"/>
        </w:rPr>
        <w:t>-</w:t>
      </w:r>
      <w:r w:rsidRPr="0023760B">
        <w:rPr>
          <w:rFonts w:ascii="Times New Roman" w:hAnsi="Times New Roman" w:cs="Times New Roman"/>
        </w:rPr>
        <w:t>made</w:t>
      </w:r>
      <w:r w:rsidRPr="0023760B">
        <w:rPr>
          <w:rFonts w:ascii="Times New Roman" w:hAnsi="Times New Roman" w:cs="Times New Roman"/>
          <w:lang w:val="el-GR"/>
        </w:rPr>
        <w:t xml:space="preserve">’ έκθεση με τα ενδύματα που έχουν σχεδιαστεί.  </w:t>
      </w:r>
    </w:p>
    <w:p w:rsidR="00893361" w:rsidRPr="0023760B" w:rsidRDefault="00893361" w:rsidP="003D3A78">
      <w:pPr>
        <w:spacing w:line="276" w:lineRule="auto"/>
        <w:jc w:val="both"/>
        <w:rPr>
          <w:rFonts w:ascii="Times New Roman" w:hAnsi="Times New Roman" w:cs="Times New Roman"/>
          <w:b/>
          <w:bCs/>
          <w:lang w:val="el-GR"/>
        </w:rPr>
      </w:pPr>
    </w:p>
    <w:p w:rsidR="00893361" w:rsidRPr="0023760B" w:rsidRDefault="00893361" w:rsidP="003D3A78">
      <w:pPr>
        <w:spacing w:line="276" w:lineRule="auto"/>
        <w:jc w:val="both"/>
        <w:rPr>
          <w:rFonts w:ascii="Times New Roman" w:hAnsi="Times New Roman" w:cs="Times New Roman"/>
          <w:lang w:val="el-GR"/>
        </w:rPr>
      </w:pPr>
      <w:r w:rsidRPr="0023760B">
        <w:rPr>
          <w:rFonts w:ascii="Times New Roman" w:hAnsi="Times New Roman" w:cs="Times New Roman"/>
          <w:lang w:val="el-GR"/>
        </w:rPr>
        <w:t>Τ</w:t>
      </w:r>
      <w:r w:rsidR="000978FB">
        <w:rPr>
          <w:rFonts w:ascii="Times New Roman" w:hAnsi="Times New Roman" w:cs="Times New Roman"/>
          <w:lang w:val="el-GR"/>
        </w:rPr>
        <w:t>ο</w:t>
      </w:r>
      <w:r w:rsidR="00203E35">
        <w:rPr>
          <w:rFonts w:ascii="Times New Roman" w:hAnsi="Times New Roman" w:cs="Times New Roman"/>
          <w:lang w:val="el-GR"/>
        </w:rPr>
        <w:t xml:space="preserve"> διεπιστημονικό </w:t>
      </w:r>
      <w:r w:rsidRPr="0023760B">
        <w:rPr>
          <w:rFonts w:ascii="Times New Roman" w:hAnsi="Times New Roman" w:cs="Times New Roman"/>
          <w:lang w:val="el-GR"/>
        </w:rPr>
        <w:t>συνέδριο με τίτλο ‘</w:t>
      </w:r>
      <w:r w:rsidRPr="0093046E">
        <w:rPr>
          <w:rFonts w:ascii="Times New Roman" w:hAnsi="Times New Roman" w:cs="Times New Roman"/>
          <w:b/>
          <w:bCs/>
        </w:rPr>
        <w:t>MadeinChina</w:t>
      </w:r>
      <w:r w:rsidRPr="0093046E">
        <w:rPr>
          <w:rFonts w:ascii="Times New Roman" w:hAnsi="Times New Roman" w:cs="Times New Roman"/>
          <w:b/>
          <w:bCs/>
          <w:lang w:val="el-GR"/>
        </w:rPr>
        <w:t>-</w:t>
      </w:r>
      <w:r w:rsidRPr="0093046E">
        <w:rPr>
          <w:rFonts w:ascii="MS Gothic" w:eastAsia="MS Gothic" w:hAnsi="MS Gothic" w:cs="MS Gothic" w:hint="eastAsia"/>
          <w:b/>
          <w:bCs/>
          <w:lang w:val="zh-TW" w:eastAsia="zh-TW"/>
        </w:rPr>
        <w:t>中国制造</w:t>
      </w:r>
      <w:r w:rsidRPr="0023760B">
        <w:rPr>
          <w:rFonts w:ascii="Times New Roman" w:hAnsi="Times New Roman" w:cs="Times New Roman"/>
          <w:lang w:val="el-GR"/>
        </w:rPr>
        <w:t xml:space="preserve">’ θα διεξαχθεί στις </w:t>
      </w:r>
      <w:r w:rsidRPr="0023760B">
        <w:rPr>
          <w:rFonts w:ascii="Times New Roman" w:hAnsi="Times New Roman" w:cs="Times New Roman"/>
          <w:b/>
          <w:bCs/>
          <w:lang w:val="el-GR"/>
        </w:rPr>
        <w:t>17-18  Σεπτεμβρίου 2021</w:t>
      </w:r>
      <w:r w:rsidRPr="0023760B">
        <w:rPr>
          <w:rFonts w:ascii="Times New Roman" w:hAnsi="Times New Roman" w:cs="Times New Roman"/>
          <w:lang w:val="el-GR"/>
        </w:rPr>
        <w:t xml:space="preserve"> διαδικτυακά</w:t>
      </w:r>
      <w:r w:rsidR="00203E35">
        <w:rPr>
          <w:rFonts w:ascii="Times New Roman" w:hAnsi="Times New Roman" w:cs="Times New Roman"/>
          <w:lang w:val="el-GR"/>
        </w:rPr>
        <w:t xml:space="preserve"> και </w:t>
      </w:r>
      <w:r>
        <w:rPr>
          <w:rFonts w:ascii="Times New Roman" w:hAnsi="Times New Roman" w:cs="Times New Roman"/>
          <w:lang w:val="el-GR"/>
        </w:rPr>
        <w:t xml:space="preserve">θα πλαισιωθεί από </w:t>
      </w:r>
      <w:r w:rsidR="00203E35">
        <w:rPr>
          <w:rFonts w:ascii="Times New Roman" w:hAnsi="Times New Roman" w:cs="Times New Roman"/>
          <w:lang w:val="el-GR"/>
        </w:rPr>
        <w:t xml:space="preserve">την </w:t>
      </w:r>
      <w:r>
        <w:rPr>
          <w:rFonts w:ascii="Times New Roman" w:hAnsi="Times New Roman" w:cs="Times New Roman"/>
          <w:lang w:val="el-GR"/>
        </w:rPr>
        <w:t xml:space="preserve">έκθεση των </w:t>
      </w:r>
      <w:r w:rsidRPr="0023760B">
        <w:rPr>
          <w:rFonts w:ascii="Times New Roman" w:hAnsi="Times New Roman" w:cs="Times New Roman"/>
          <w:lang w:val="el-GR"/>
        </w:rPr>
        <w:t xml:space="preserve">ενδυμάτων </w:t>
      </w:r>
      <w:r w:rsidRPr="00AA7D36">
        <w:rPr>
          <w:rFonts w:ascii="Times New Roman" w:hAnsi="Times New Roman" w:cs="Times New Roman"/>
          <w:lang w:val="el-GR"/>
        </w:rPr>
        <w:t>&amp; σχεδίων</w:t>
      </w:r>
      <w:r w:rsidR="007A5BC7">
        <w:rPr>
          <w:rFonts w:ascii="Times New Roman" w:hAnsi="Times New Roman" w:cs="Times New Roman"/>
          <w:lang w:val="el-GR"/>
        </w:rPr>
        <w:t xml:space="preserve"> που θα πραγματοποιηθεί </w:t>
      </w:r>
      <w:r w:rsidRPr="00AA7D36">
        <w:rPr>
          <w:rFonts w:ascii="Times New Roman" w:hAnsi="Times New Roman" w:cs="Times New Roman"/>
          <w:lang w:val="el-GR"/>
        </w:rPr>
        <w:t>στο</w:t>
      </w:r>
      <w:r w:rsidR="001968AA">
        <w:rPr>
          <w:rFonts w:ascii="Times New Roman" w:hAnsi="Times New Roman" w:cs="Times New Roman"/>
          <w:lang w:val="el-GR"/>
        </w:rPr>
        <w:t>ν</w:t>
      </w:r>
      <w:r w:rsidR="00203E35">
        <w:rPr>
          <w:rFonts w:ascii="Times New Roman" w:hAnsi="Times New Roman" w:cs="Times New Roman"/>
          <w:lang w:val="el-GR"/>
        </w:rPr>
        <w:t xml:space="preserve"> χώρο </w:t>
      </w:r>
      <w:r w:rsidR="00203E35">
        <w:rPr>
          <w:rFonts w:ascii="Times New Roman" w:hAnsi="Times New Roman" w:cs="Times New Roman"/>
        </w:rPr>
        <w:t>Le</w:t>
      </w:r>
      <w:r w:rsidR="00203E35" w:rsidRPr="00203E35">
        <w:rPr>
          <w:rFonts w:ascii="Times New Roman" w:hAnsi="Times New Roman" w:cs="Times New Roman"/>
          <w:lang w:val="el-GR"/>
        </w:rPr>
        <w:t xml:space="preserve">’ </w:t>
      </w:r>
      <w:r w:rsidR="00203E35">
        <w:rPr>
          <w:rFonts w:ascii="Times New Roman" w:hAnsi="Times New Roman" w:cs="Times New Roman"/>
        </w:rPr>
        <w:t>CercledeSalonique</w:t>
      </w:r>
      <w:r w:rsidR="0093046E">
        <w:rPr>
          <w:rFonts w:ascii="Times New Roman" w:hAnsi="Times New Roman" w:cs="Times New Roman"/>
          <w:lang w:val="el-GR"/>
        </w:rPr>
        <w:t xml:space="preserve">(Βας. Ηρακλείου 7, Θεσσαλονίκη) </w:t>
      </w:r>
      <w:r w:rsidR="00A230EF">
        <w:rPr>
          <w:rFonts w:ascii="Times New Roman" w:eastAsiaTheme="minorEastAsia" w:hAnsi="Times New Roman" w:cs="Times New Roman"/>
          <w:lang w:val="el-GR" w:eastAsia="zh-CN"/>
        </w:rPr>
        <w:t xml:space="preserve">με έναρξη </w:t>
      </w:r>
      <w:r w:rsidR="001968AA">
        <w:rPr>
          <w:rFonts w:ascii="Times New Roman" w:hAnsi="Times New Roman" w:cs="Times New Roman"/>
          <w:lang w:val="el-GR"/>
        </w:rPr>
        <w:t>01/10/21</w:t>
      </w:r>
      <w:r w:rsidR="00203E35">
        <w:rPr>
          <w:rFonts w:ascii="Times New Roman" w:hAnsi="Times New Roman" w:cs="Times New Roman"/>
          <w:lang w:val="el-GR"/>
        </w:rPr>
        <w:t>και</w:t>
      </w:r>
      <w:r w:rsidR="00A230EF">
        <w:rPr>
          <w:rFonts w:ascii="Times New Roman" w:hAnsi="Times New Roman" w:cs="Times New Roman"/>
          <w:lang w:val="el-GR"/>
        </w:rPr>
        <w:t>,</w:t>
      </w:r>
      <w:r w:rsidR="00203E35">
        <w:rPr>
          <w:rFonts w:ascii="Times New Roman" w:hAnsi="Times New Roman" w:cs="Times New Roman"/>
          <w:lang w:val="el-GR"/>
        </w:rPr>
        <w:t xml:space="preserve"> στη συνέχεια</w:t>
      </w:r>
      <w:r w:rsidR="00A230EF">
        <w:rPr>
          <w:rFonts w:ascii="Times New Roman" w:hAnsi="Times New Roman" w:cs="Times New Roman"/>
          <w:lang w:val="el-GR"/>
        </w:rPr>
        <w:t>,</w:t>
      </w:r>
      <w:r w:rsidR="00203E35">
        <w:rPr>
          <w:rFonts w:ascii="Times New Roman" w:hAnsi="Times New Roman" w:cs="Times New Roman"/>
          <w:lang w:val="el-GR"/>
        </w:rPr>
        <w:t xml:space="preserve"> στο </w:t>
      </w:r>
      <w:r w:rsidRPr="00AA7D36">
        <w:rPr>
          <w:rFonts w:ascii="Times New Roman" w:hAnsi="Times New Roman" w:cs="Times New Roman"/>
          <w:lang w:val="el-GR"/>
        </w:rPr>
        <w:t>Ινστιτούτο Κομφούκιος του  Α.Π.Θ., Θεσσαλονίκη</w:t>
      </w:r>
      <w:r w:rsidR="00604419">
        <w:rPr>
          <w:rFonts w:ascii="Times New Roman" w:hAnsi="Times New Roman" w:cs="Times New Roman"/>
          <w:lang w:val="el-GR"/>
        </w:rPr>
        <w:t>ς</w:t>
      </w:r>
      <w:r w:rsidR="0093046E">
        <w:rPr>
          <w:rFonts w:ascii="Times New Roman" w:hAnsi="Times New Roman" w:cs="Times New Roman"/>
          <w:lang w:val="el-GR"/>
        </w:rPr>
        <w:t xml:space="preserve">, </w:t>
      </w:r>
      <w:r w:rsidR="00A230EF">
        <w:rPr>
          <w:rFonts w:ascii="Times New Roman" w:hAnsi="Times New Roman" w:cs="Times New Roman"/>
          <w:lang w:val="el-GR"/>
        </w:rPr>
        <w:t xml:space="preserve">σε μέρες και </w:t>
      </w:r>
      <w:r>
        <w:rPr>
          <w:rFonts w:ascii="Times New Roman" w:hAnsi="Times New Roman" w:cs="Times New Roman"/>
          <w:lang w:val="el-GR"/>
        </w:rPr>
        <w:t xml:space="preserve">ώρες </w:t>
      </w:r>
      <w:r w:rsidR="00A230EF">
        <w:rPr>
          <w:rFonts w:ascii="Times New Roman" w:hAnsi="Times New Roman" w:cs="Times New Roman"/>
          <w:lang w:val="el-GR"/>
        </w:rPr>
        <w:t xml:space="preserve">που θα ανακοινωθούν </w:t>
      </w:r>
      <w:r>
        <w:rPr>
          <w:rFonts w:ascii="Times New Roman" w:hAnsi="Times New Roman" w:cs="Times New Roman"/>
          <w:lang w:val="el-GR"/>
        </w:rPr>
        <w:t>θα αναρτηθούν  στ</w:t>
      </w:r>
      <w:r w:rsidR="000978FB">
        <w:rPr>
          <w:rFonts w:ascii="Times New Roman" w:hAnsi="Times New Roman" w:cs="Times New Roman"/>
          <w:lang w:val="el-GR"/>
        </w:rPr>
        <w:t xml:space="preserve">ην ιστοσελίδα </w:t>
      </w:r>
      <w:r>
        <w:rPr>
          <w:rFonts w:ascii="Times New Roman" w:hAnsi="Times New Roman" w:cs="Times New Roman"/>
          <w:lang w:val="el-GR"/>
        </w:rPr>
        <w:t>του Ινστιτούτου (</w:t>
      </w:r>
      <w:hyperlink r:id="rId9" w:history="1">
        <w:r w:rsidRPr="002C72D3">
          <w:rPr>
            <w:rStyle w:val="-"/>
            <w:rFonts w:ascii="Times New Roman" w:hAnsi="Times New Roman" w:cs="Times New Roman"/>
            <w:lang w:val="el-GR"/>
          </w:rPr>
          <w:t>http://confucius-institute.web.auth.gr/el</w:t>
        </w:r>
      </w:hyperlink>
      <w:r>
        <w:rPr>
          <w:rFonts w:ascii="Times New Roman" w:hAnsi="Times New Roman" w:cs="Times New Roman"/>
          <w:lang w:val="el-GR"/>
        </w:rPr>
        <w:t>)</w:t>
      </w:r>
      <w:r w:rsidR="00A230EF">
        <w:rPr>
          <w:rFonts w:ascii="Times New Roman" w:hAnsi="Times New Roman" w:cs="Times New Roman"/>
          <w:lang w:val="el-GR"/>
        </w:rPr>
        <w:t xml:space="preserve"> και στα μέσα δικτύωσης της ομάδας</w:t>
      </w:r>
      <w:r>
        <w:rPr>
          <w:rFonts w:ascii="Times New Roman" w:hAnsi="Times New Roman" w:cs="Times New Roman"/>
          <w:lang w:val="el-GR"/>
        </w:rPr>
        <w:t xml:space="preserve">. </w:t>
      </w:r>
    </w:p>
    <w:p w:rsidR="00893361" w:rsidRPr="0023760B" w:rsidRDefault="00893361" w:rsidP="003D3A78">
      <w:pPr>
        <w:spacing w:line="276" w:lineRule="auto"/>
        <w:jc w:val="both"/>
        <w:rPr>
          <w:rFonts w:ascii="Times New Roman" w:hAnsi="Times New Roman" w:cs="Times New Roman"/>
          <w:lang w:val="el-GR"/>
        </w:rPr>
      </w:pPr>
    </w:p>
    <w:p w:rsidR="00893361" w:rsidRPr="0023760B" w:rsidRDefault="00893361" w:rsidP="003D3A78">
      <w:pPr>
        <w:spacing w:line="276" w:lineRule="auto"/>
        <w:jc w:val="both"/>
        <w:rPr>
          <w:rFonts w:ascii="Times New Roman" w:hAnsi="Times New Roman" w:cs="Times New Roman"/>
          <w:lang w:val="el-GR"/>
        </w:rPr>
      </w:pPr>
      <w:r w:rsidRPr="0023760B">
        <w:rPr>
          <w:rFonts w:ascii="Times New Roman" w:hAnsi="Times New Roman" w:cs="Times New Roman"/>
          <w:lang w:val="el-GR"/>
        </w:rPr>
        <w:t xml:space="preserve">Έχοντας ως αφετηρία τον Κινεζικό πολιτισμό και με αφορμή το «2021, έτος πολιτισμού και τουρισμού Ελλάδας-Κίνας», </w:t>
      </w:r>
      <w:r w:rsidR="006A22FF">
        <w:rPr>
          <w:rFonts w:ascii="Times New Roman" w:hAnsi="Times New Roman" w:cs="Times New Roman"/>
          <w:lang w:val="el-GR"/>
        </w:rPr>
        <w:t xml:space="preserve">το συνέδριο </w:t>
      </w:r>
      <w:r w:rsidRPr="0023760B">
        <w:rPr>
          <w:rFonts w:ascii="Times New Roman" w:hAnsi="Times New Roman" w:cs="Times New Roman"/>
          <w:lang w:val="el-GR"/>
        </w:rPr>
        <w:t xml:space="preserve">έχει ως στόχο να αναπτυχθεί </w:t>
      </w:r>
      <w:r>
        <w:rPr>
          <w:rFonts w:ascii="Times New Roman" w:hAnsi="Times New Roman" w:cs="Times New Roman"/>
          <w:lang w:val="el-GR"/>
        </w:rPr>
        <w:t xml:space="preserve">ένας </w:t>
      </w:r>
      <w:r w:rsidRPr="0023760B">
        <w:rPr>
          <w:rFonts w:ascii="Times New Roman" w:hAnsi="Times New Roman" w:cs="Times New Roman"/>
          <w:lang w:val="el-GR"/>
        </w:rPr>
        <w:t xml:space="preserve">γόνιμος προβληματισμός και δημιουργικός διάλογος αναφορικά </w:t>
      </w:r>
      <w:r>
        <w:rPr>
          <w:rFonts w:ascii="Times New Roman" w:hAnsi="Times New Roman" w:cs="Times New Roman"/>
          <w:lang w:val="el-GR"/>
        </w:rPr>
        <w:t xml:space="preserve">με </w:t>
      </w:r>
      <w:r w:rsidRPr="0023760B">
        <w:rPr>
          <w:rFonts w:ascii="Times New Roman" w:hAnsi="Times New Roman" w:cs="Times New Roman"/>
          <w:lang w:val="el-GR"/>
        </w:rPr>
        <w:t xml:space="preserve">τον ρόλο και τη σημασία των αρχών που διέπουν τους τρόπους παραγωγής </w:t>
      </w:r>
      <w:r>
        <w:rPr>
          <w:rFonts w:ascii="Times New Roman" w:hAnsi="Times New Roman" w:cs="Times New Roman"/>
          <w:lang w:val="el-GR"/>
        </w:rPr>
        <w:t xml:space="preserve">των </w:t>
      </w:r>
      <w:r w:rsidRPr="0023760B">
        <w:rPr>
          <w:rFonts w:ascii="Times New Roman" w:hAnsi="Times New Roman" w:cs="Times New Roman"/>
          <w:lang w:val="el-GR"/>
        </w:rPr>
        <w:t>προϊόντων στην Κίνα ανά τους αιώνες. Θα φωτισθούν πτυχές της κινέζικης κουλτούρας και παράδοσης, όπως τις υποδέχονται ερευνητές</w:t>
      </w:r>
      <w:r>
        <w:rPr>
          <w:rFonts w:ascii="Times New Roman" w:hAnsi="Times New Roman" w:cs="Times New Roman"/>
          <w:lang w:val="el-GR"/>
        </w:rPr>
        <w:t>/τριες</w:t>
      </w:r>
      <w:r w:rsidRPr="0023760B">
        <w:rPr>
          <w:rFonts w:ascii="Times New Roman" w:hAnsi="Times New Roman" w:cs="Times New Roman"/>
          <w:lang w:val="el-GR"/>
        </w:rPr>
        <w:t xml:space="preserve"> τόσο από τον δυτικό κόσμο,όσο και ερευνητές</w:t>
      </w:r>
      <w:r>
        <w:rPr>
          <w:rFonts w:ascii="Times New Roman" w:hAnsi="Times New Roman" w:cs="Times New Roman"/>
          <w:lang w:val="el-GR"/>
        </w:rPr>
        <w:t>/τριες</w:t>
      </w:r>
      <w:r w:rsidRPr="0023760B">
        <w:rPr>
          <w:rFonts w:ascii="Times New Roman" w:hAnsi="Times New Roman" w:cs="Times New Roman"/>
          <w:lang w:val="el-GR"/>
        </w:rPr>
        <w:t xml:space="preserve"> που κατάγονται από την Κίνα.</w:t>
      </w:r>
    </w:p>
    <w:p w:rsidR="00893361" w:rsidRPr="0023760B" w:rsidRDefault="00893361" w:rsidP="003D3A78">
      <w:pPr>
        <w:spacing w:before="120" w:after="120" w:line="276" w:lineRule="auto"/>
        <w:jc w:val="both"/>
        <w:rPr>
          <w:rFonts w:ascii="Times New Roman" w:hAnsi="Times New Roman" w:cs="Times New Roman"/>
          <w:lang w:val="el-GR"/>
        </w:rPr>
      </w:pPr>
      <w:r w:rsidRPr="0023760B">
        <w:rPr>
          <w:rFonts w:ascii="Times New Roman" w:hAnsi="Times New Roman" w:cs="Times New Roman"/>
          <w:lang w:val="el-GR"/>
        </w:rPr>
        <w:t>Τα ενδύματα που θα παρουσιαστούν, σχεδιάστηκαν και κατασκευάστηκαν από τους</w:t>
      </w:r>
      <w:r w:rsidR="00A230EF">
        <w:rPr>
          <w:rFonts w:ascii="Times New Roman" w:hAnsi="Times New Roman" w:cs="Times New Roman"/>
          <w:lang w:val="el-GR"/>
        </w:rPr>
        <w:t xml:space="preserve">/ις </w:t>
      </w:r>
      <w:r w:rsidRPr="0023760B">
        <w:rPr>
          <w:rFonts w:ascii="Times New Roman" w:hAnsi="Times New Roman" w:cs="Times New Roman"/>
          <w:lang w:val="el-GR"/>
        </w:rPr>
        <w:t>τελειόφοιτους</w:t>
      </w:r>
      <w:r w:rsidR="00A230EF">
        <w:rPr>
          <w:rFonts w:ascii="Times New Roman" w:hAnsi="Times New Roman" w:cs="Times New Roman"/>
          <w:lang w:val="el-GR"/>
        </w:rPr>
        <w:t>/ες</w:t>
      </w:r>
      <w:r w:rsidRPr="0023760B">
        <w:rPr>
          <w:rFonts w:ascii="Times New Roman" w:hAnsi="Times New Roman" w:cs="Times New Roman"/>
          <w:lang w:val="el-GR"/>
        </w:rPr>
        <w:t xml:space="preserve"> του Τμήματος Δημιουργικού Σχεδιασμού και Ένδυσης, της σχολής Σχεδιασμού του Διεθνούς Πανεπιστημίου της Ελλάδας (ΔΙΠΑΕ).</w:t>
      </w:r>
    </w:p>
    <w:p w:rsidR="0093046E" w:rsidRDefault="00231292" w:rsidP="003D3A78">
      <w:pPr>
        <w:spacing w:line="276" w:lineRule="auto"/>
        <w:jc w:val="both"/>
        <w:rPr>
          <w:rFonts w:ascii="Times New Roman" w:eastAsiaTheme="minorEastAsia" w:hAnsi="Times New Roman" w:cs="Times New Roman"/>
          <w:lang w:val="el-GR" w:eastAsia="zh-CN"/>
        </w:rPr>
      </w:pPr>
      <w:r>
        <w:rPr>
          <w:rFonts w:ascii="Times New Roman" w:hAnsi="Times New Roman" w:cs="Times New Roman"/>
          <w:lang w:val="el-GR"/>
        </w:rPr>
        <w:t xml:space="preserve">Το </w:t>
      </w:r>
      <w:r>
        <w:rPr>
          <w:rFonts w:ascii="Times New Roman" w:hAnsi="Times New Roman" w:cs="Times New Roman"/>
        </w:rPr>
        <w:t>link</w:t>
      </w:r>
      <w:r>
        <w:rPr>
          <w:rFonts w:ascii="Times New Roman" w:hAnsi="Times New Roman" w:cs="Times New Roman"/>
          <w:lang w:val="el-GR"/>
        </w:rPr>
        <w:t xml:space="preserve">της πλατφόρμας </w:t>
      </w:r>
      <w:r w:rsidR="00A230EF">
        <w:rPr>
          <w:rFonts w:ascii="Times New Roman" w:hAnsi="Times New Roman" w:cs="Times New Roman"/>
          <w:lang w:val="el-GR"/>
        </w:rPr>
        <w:t>του</w:t>
      </w:r>
      <w:r>
        <w:rPr>
          <w:rFonts w:ascii="Times New Roman" w:hAnsi="Times New Roman" w:cs="Times New Roman"/>
          <w:lang w:val="el-GR"/>
        </w:rPr>
        <w:t xml:space="preserve"> συν</w:t>
      </w:r>
      <w:r w:rsidR="00A230EF">
        <w:rPr>
          <w:rFonts w:ascii="Times New Roman" w:hAnsi="Times New Roman" w:cs="Times New Roman"/>
          <w:lang w:val="el-GR"/>
        </w:rPr>
        <w:t>εδρίου</w:t>
      </w:r>
      <w:r>
        <w:rPr>
          <w:rFonts w:ascii="Times New Roman" w:hAnsi="Times New Roman" w:cs="Times New Roman"/>
          <w:lang w:val="el-GR"/>
        </w:rPr>
        <w:t xml:space="preserve"> θα ανακοινωθεί στην ιστοσελίδα του Ινστιτούτου Κομφούκιος και του Τμήματος Δημιουργικού Σχεδιασμού και Ένδυσης</w:t>
      </w:r>
      <w:r w:rsidR="00A230EF">
        <w:rPr>
          <w:rFonts w:ascii="Times New Roman" w:hAnsi="Times New Roman" w:cs="Times New Roman"/>
          <w:lang w:val="el-GR"/>
        </w:rPr>
        <w:t xml:space="preserve">, ενώ το συνέδριο θα είναι διαθέσιμο μέσα </w:t>
      </w:r>
      <w:r w:rsidR="00A230EF">
        <w:rPr>
          <w:rFonts w:ascii="Times New Roman" w:hAnsi="Times New Roman" w:cs="Times New Roman"/>
        </w:rPr>
        <w:t>livestreaming</w:t>
      </w:r>
      <w:r w:rsidR="00A230EF">
        <w:rPr>
          <w:rFonts w:ascii="Times New Roman" w:eastAsiaTheme="minorEastAsia" w:hAnsi="Times New Roman" w:cs="Times New Roman"/>
          <w:lang w:val="el-GR" w:eastAsia="zh-CN"/>
        </w:rPr>
        <w:t xml:space="preserve"> από τη σελίδα του ΙΚ στο </w:t>
      </w:r>
      <w:r w:rsidR="00A230EF">
        <w:rPr>
          <w:rFonts w:ascii="Times New Roman" w:eastAsiaTheme="minorEastAsia" w:hAnsi="Times New Roman" w:cs="Times New Roman"/>
          <w:lang w:eastAsia="zh-CN"/>
        </w:rPr>
        <w:t>facebook</w:t>
      </w:r>
      <w:r w:rsidR="00A230EF" w:rsidRPr="00A230EF">
        <w:rPr>
          <w:rFonts w:ascii="Times New Roman" w:eastAsiaTheme="minorEastAsia" w:hAnsi="Times New Roman" w:cs="Times New Roman"/>
          <w:lang w:val="el-GR" w:eastAsia="zh-CN"/>
        </w:rPr>
        <w:t>:</w:t>
      </w:r>
    </w:p>
    <w:p w:rsidR="00231292" w:rsidRPr="00A230EF" w:rsidRDefault="00AF45E8" w:rsidP="003D3A78">
      <w:pPr>
        <w:spacing w:line="276" w:lineRule="auto"/>
        <w:jc w:val="both"/>
        <w:rPr>
          <w:rFonts w:ascii="Times New Roman" w:eastAsiaTheme="minorEastAsia" w:hAnsi="Times New Roman" w:cs="Times New Roman"/>
          <w:lang w:val="el-GR" w:eastAsia="zh-CN"/>
        </w:rPr>
      </w:pPr>
      <w:hyperlink r:id="rId10" w:history="1">
        <w:r w:rsidR="0093046E" w:rsidRPr="006F20F5">
          <w:rPr>
            <w:rStyle w:val="-"/>
            <w:rFonts w:ascii="inherit" w:hAnsi="inherit" w:cs="Segoe UI Historic"/>
            <w:sz w:val="23"/>
            <w:szCs w:val="23"/>
            <w:bdr w:val="none" w:sz="0" w:space="0" w:color="auto" w:frame="1"/>
          </w:rPr>
          <w:t>https</w:t>
        </w:r>
        <w:r w:rsidR="0093046E" w:rsidRPr="006F20F5">
          <w:rPr>
            <w:rStyle w:val="-"/>
            <w:rFonts w:ascii="inherit" w:hAnsi="inherit" w:cs="Segoe UI Historic"/>
            <w:sz w:val="23"/>
            <w:szCs w:val="23"/>
            <w:bdr w:val="none" w:sz="0" w:space="0" w:color="auto" w:frame="1"/>
            <w:lang w:val="el-GR"/>
          </w:rPr>
          <w:t>://</w:t>
        </w:r>
        <w:r w:rsidR="0093046E" w:rsidRPr="006F20F5">
          <w:rPr>
            <w:rStyle w:val="-"/>
            <w:rFonts w:ascii="inherit" w:hAnsi="inherit" w:cs="Segoe UI Historic"/>
            <w:sz w:val="23"/>
            <w:szCs w:val="23"/>
            <w:bdr w:val="none" w:sz="0" w:space="0" w:color="auto" w:frame="1"/>
          </w:rPr>
          <w:t>www</w:t>
        </w:r>
        <w:r w:rsidR="0093046E" w:rsidRPr="006F20F5">
          <w:rPr>
            <w:rStyle w:val="-"/>
            <w:rFonts w:ascii="inherit" w:hAnsi="inherit" w:cs="Segoe UI Historic"/>
            <w:sz w:val="23"/>
            <w:szCs w:val="23"/>
            <w:bdr w:val="none" w:sz="0" w:space="0" w:color="auto" w:frame="1"/>
            <w:lang w:val="el-GR"/>
          </w:rPr>
          <w:t>.</w:t>
        </w:r>
        <w:r w:rsidR="0093046E" w:rsidRPr="006F20F5">
          <w:rPr>
            <w:rStyle w:val="-"/>
            <w:rFonts w:ascii="inherit" w:hAnsi="inherit" w:cs="Segoe UI Historic"/>
            <w:sz w:val="23"/>
            <w:szCs w:val="23"/>
            <w:bdr w:val="none" w:sz="0" w:space="0" w:color="auto" w:frame="1"/>
          </w:rPr>
          <w:t>facebook</w:t>
        </w:r>
        <w:r w:rsidR="0093046E" w:rsidRPr="006F20F5">
          <w:rPr>
            <w:rStyle w:val="-"/>
            <w:rFonts w:ascii="inherit" w:hAnsi="inherit" w:cs="Segoe UI Historic"/>
            <w:sz w:val="23"/>
            <w:szCs w:val="23"/>
            <w:bdr w:val="none" w:sz="0" w:space="0" w:color="auto" w:frame="1"/>
            <w:lang w:val="el-GR"/>
          </w:rPr>
          <w:t>.</w:t>
        </w:r>
        <w:r w:rsidR="0093046E" w:rsidRPr="006F20F5">
          <w:rPr>
            <w:rStyle w:val="-"/>
            <w:rFonts w:ascii="inherit" w:hAnsi="inherit" w:cs="Segoe UI Historic"/>
            <w:sz w:val="23"/>
            <w:szCs w:val="23"/>
            <w:bdr w:val="none" w:sz="0" w:space="0" w:color="auto" w:frame="1"/>
          </w:rPr>
          <w:t>com</w:t>
        </w:r>
        <w:r w:rsidR="0093046E" w:rsidRPr="006F20F5">
          <w:rPr>
            <w:rStyle w:val="-"/>
            <w:rFonts w:ascii="inherit" w:hAnsi="inherit" w:cs="Segoe UI Historic"/>
            <w:sz w:val="23"/>
            <w:szCs w:val="23"/>
            <w:bdr w:val="none" w:sz="0" w:space="0" w:color="auto" w:frame="1"/>
            <w:lang w:val="el-GR"/>
          </w:rPr>
          <w:t>/</w:t>
        </w:r>
        <w:r w:rsidR="0093046E" w:rsidRPr="006F20F5">
          <w:rPr>
            <w:rStyle w:val="-"/>
            <w:rFonts w:ascii="inherit" w:hAnsi="inherit" w:cs="Segoe UI Historic"/>
            <w:sz w:val="23"/>
            <w:szCs w:val="23"/>
            <w:bdr w:val="none" w:sz="0" w:space="0" w:color="auto" w:frame="1"/>
          </w:rPr>
          <w:t>Confucius</w:t>
        </w:r>
        <w:r w:rsidR="0093046E" w:rsidRPr="006F20F5">
          <w:rPr>
            <w:rStyle w:val="-"/>
            <w:rFonts w:ascii="inherit" w:hAnsi="inherit" w:cs="Segoe UI Historic"/>
            <w:sz w:val="23"/>
            <w:szCs w:val="23"/>
            <w:bdr w:val="none" w:sz="0" w:space="0" w:color="auto" w:frame="1"/>
            <w:lang w:val="el-GR"/>
          </w:rPr>
          <w:t>-</w:t>
        </w:r>
        <w:r w:rsidR="0093046E" w:rsidRPr="006F20F5">
          <w:rPr>
            <w:rStyle w:val="-"/>
            <w:rFonts w:ascii="inherit" w:hAnsi="inherit" w:cs="Segoe UI Historic"/>
            <w:sz w:val="23"/>
            <w:szCs w:val="23"/>
            <w:bdr w:val="none" w:sz="0" w:space="0" w:color="auto" w:frame="1"/>
          </w:rPr>
          <w:t>Institute</w:t>
        </w:r>
        <w:r w:rsidR="0093046E" w:rsidRPr="006F20F5">
          <w:rPr>
            <w:rStyle w:val="-"/>
            <w:rFonts w:ascii="inherit" w:hAnsi="inherit" w:cs="Segoe UI Historic"/>
            <w:sz w:val="23"/>
            <w:szCs w:val="23"/>
            <w:bdr w:val="none" w:sz="0" w:space="0" w:color="auto" w:frame="1"/>
            <w:lang w:val="el-GR"/>
          </w:rPr>
          <w:t>-</w:t>
        </w:r>
        <w:r w:rsidR="0093046E" w:rsidRPr="006F20F5">
          <w:rPr>
            <w:rStyle w:val="-"/>
            <w:rFonts w:ascii="inherit" w:hAnsi="inherit" w:cs="Segoe UI Historic"/>
            <w:sz w:val="23"/>
            <w:szCs w:val="23"/>
            <w:bdr w:val="none" w:sz="0" w:space="0" w:color="auto" w:frame="1"/>
          </w:rPr>
          <w:t>at</w:t>
        </w:r>
        <w:r w:rsidR="0093046E" w:rsidRPr="006F20F5">
          <w:rPr>
            <w:rStyle w:val="-"/>
            <w:rFonts w:ascii="inherit" w:hAnsi="inherit" w:cs="Segoe UI Historic"/>
            <w:sz w:val="23"/>
            <w:szCs w:val="23"/>
            <w:bdr w:val="none" w:sz="0" w:space="0" w:color="auto" w:frame="1"/>
            <w:lang w:val="el-GR"/>
          </w:rPr>
          <w:t>-</w:t>
        </w:r>
        <w:r w:rsidR="0093046E" w:rsidRPr="006F20F5">
          <w:rPr>
            <w:rStyle w:val="-"/>
            <w:rFonts w:ascii="inherit" w:hAnsi="inherit" w:cs="Segoe UI Historic"/>
            <w:sz w:val="23"/>
            <w:szCs w:val="23"/>
            <w:bdr w:val="none" w:sz="0" w:space="0" w:color="auto" w:frame="1"/>
          </w:rPr>
          <w:t>AUTh</w:t>
        </w:r>
        <w:r w:rsidR="0093046E" w:rsidRPr="006F20F5">
          <w:rPr>
            <w:rStyle w:val="-"/>
            <w:rFonts w:ascii="inherit" w:hAnsi="inherit" w:cs="Segoe UI Historic"/>
            <w:sz w:val="23"/>
            <w:szCs w:val="23"/>
            <w:bdr w:val="none" w:sz="0" w:space="0" w:color="auto" w:frame="1"/>
            <w:lang w:val="el-GR"/>
          </w:rPr>
          <w:t>-102494767975707</w:t>
        </w:r>
      </w:hyperlink>
    </w:p>
    <w:p w:rsidR="00A230EF" w:rsidRPr="00231292" w:rsidRDefault="00A230EF" w:rsidP="003D3A78">
      <w:pPr>
        <w:spacing w:line="276" w:lineRule="auto"/>
        <w:jc w:val="both"/>
        <w:rPr>
          <w:rFonts w:ascii="Times New Roman" w:hAnsi="Times New Roman" w:cs="Times New Roman"/>
          <w:lang w:val="el-GR"/>
        </w:rPr>
      </w:pPr>
    </w:p>
    <w:p w:rsidR="00893361" w:rsidRPr="0023760B" w:rsidRDefault="00893361" w:rsidP="003D3A78">
      <w:pPr>
        <w:pStyle w:val="BodyA"/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l-GR"/>
        </w:rPr>
      </w:pPr>
      <w:r w:rsidRPr="0023760B">
        <w:rPr>
          <w:rFonts w:ascii="Times New Roman" w:eastAsia="Calibri" w:hAnsi="Times New Roman" w:cs="Times New Roman"/>
          <w:b/>
          <w:bCs/>
          <w:sz w:val="24"/>
          <w:szCs w:val="24"/>
          <w:lang w:val="el-GR"/>
        </w:rPr>
        <w:t xml:space="preserve">Επιστημονική-Οργανωτική επιτροπή: </w:t>
      </w:r>
    </w:p>
    <w:p w:rsidR="00893361" w:rsidRPr="0023760B" w:rsidRDefault="00893361" w:rsidP="003D3A78">
      <w:pPr>
        <w:pStyle w:val="BodyA"/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l-GR"/>
        </w:rPr>
      </w:pPr>
    </w:p>
    <w:p w:rsidR="00893361" w:rsidRPr="0023760B" w:rsidRDefault="00893361" w:rsidP="003D3A78">
      <w:pPr>
        <w:pStyle w:val="BodyA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23760B">
        <w:rPr>
          <w:rFonts w:ascii="Times New Roman" w:eastAsia="Calibri" w:hAnsi="Times New Roman" w:cs="Times New Roman"/>
          <w:b/>
          <w:bCs/>
          <w:sz w:val="24"/>
          <w:szCs w:val="24"/>
          <w:lang w:val="el-GR"/>
        </w:rPr>
        <w:lastRenderedPageBreak/>
        <w:t xml:space="preserve">Ρούλα Τσοκαλίδου, </w:t>
      </w:r>
      <w:r w:rsidRPr="0023760B">
        <w:rPr>
          <w:rFonts w:ascii="Times New Roman" w:eastAsia="Calibri" w:hAnsi="Times New Roman" w:cs="Times New Roman"/>
          <w:sz w:val="24"/>
          <w:szCs w:val="24"/>
        </w:rPr>
        <w:t>K</w:t>
      </w:r>
      <w:r w:rsidRPr="0023760B">
        <w:rPr>
          <w:rFonts w:ascii="Times New Roman" w:eastAsia="Calibri" w:hAnsi="Times New Roman" w:cs="Times New Roman"/>
          <w:sz w:val="24"/>
          <w:szCs w:val="24"/>
          <w:lang w:val="el-GR"/>
        </w:rPr>
        <w:t>αθηγήτρια,  τμήμα Επιστημών Προσχολικής Αγωγής και Εκπαίδευσης, ΑΠΘ, Διευθύντρια (Α.Π.Θ.) του Ινστιτούτου Κομφούκιος</w:t>
      </w:r>
      <w:r w:rsidR="0093046E" w:rsidRPr="0093046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(</w:t>
      </w:r>
      <w:r w:rsidR="0093046E">
        <w:rPr>
          <w:rFonts w:ascii="Times New Roman" w:eastAsia="Calibri" w:hAnsi="Times New Roman" w:cs="Times New Roman"/>
          <w:sz w:val="24"/>
          <w:szCs w:val="24"/>
        </w:rPr>
        <w:t>I</w:t>
      </w:r>
      <w:r w:rsidR="0093046E" w:rsidRPr="0093046E">
        <w:rPr>
          <w:rFonts w:ascii="Times New Roman" w:eastAsia="Calibri" w:hAnsi="Times New Roman" w:cs="Times New Roman"/>
          <w:sz w:val="24"/>
          <w:szCs w:val="24"/>
          <w:lang w:val="el-GR"/>
        </w:rPr>
        <w:t>.</w:t>
      </w:r>
      <w:r w:rsidR="0093046E">
        <w:rPr>
          <w:rFonts w:ascii="Times New Roman" w:eastAsia="Calibri" w:hAnsi="Times New Roman" w:cs="Times New Roman"/>
          <w:sz w:val="24"/>
          <w:szCs w:val="24"/>
        </w:rPr>
        <w:t>K</w:t>
      </w:r>
      <w:r w:rsidR="0093046E" w:rsidRPr="0093046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.) </w:t>
      </w:r>
      <w:r w:rsidR="0093046E">
        <w:rPr>
          <w:rFonts w:ascii="Times New Roman" w:eastAsiaTheme="minorEastAsia" w:hAnsi="Times New Roman" w:cs="Times New Roman"/>
          <w:sz w:val="24"/>
          <w:szCs w:val="24"/>
          <w:lang w:val="el-GR" w:eastAsia="zh-CN"/>
        </w:rPr>
        <w:t>του Α.Π.Θ.</w:t>
      </w:r>
    </w:p>
    <w:p w:rsidR="00893361" w:rsidRDefault="00893361" w:rsidP="003D3A78">
      <w:pPr>
        <w:pStyle w:val="BodyA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ChenSen</w:t>
      </w:r>
      <w:r w:rsidRPr="0023760B">
        <w:rPr>
          <w:rFonts w:ascii="Times New Roman" w:eastAsia="Calibri" w:hAnsi="Times New Roman" w:cs="Times New Roman"/>
          <w:b/>
          <w:bCs/>
          <w:sz w:val="24"/>
          <w:szCs w:val="24"/>
          <w:lang w:val="el-GR"/>
        </w:rPr>
        <w:t xml:space="preserve">, </w:t>
      </w:r>
      <w:r w:rsidRPr="0023760B">
        <w:rPr>
          <w:rFonts w:ascii="Times New Roman" w:eastAsia="Calibri" w:hAnsi="Times New Roman" w:cs="Times New Roman"/>
          <w:sz w:val="24"/>
          <w:szCs w:val="24"/>
          <w:lang w:val="el-GR"/>
        </w:rPr>
        <w:t>δάσκαλος Κινέζικης Γλώσσας στο Ι.Κ. του Α.Π.Θ.</w:t>
      </w:r>
    </w:p>
    <w:p w:rsidR="00893361" w:rsidRPr="0023760B" w:rsidRDefault="00893361" w:rsidP="003D3A78">
      <w:pPr>
        <w:pStyle w:val="BodyA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23760B">
        <w:rPr>
          <w:rFonts w:ascii="Times New Roman" w:eastAsia="Calibri" w:hAnsi="Times New Roman" w:cs="Times New Roman"/>
          <w:b/>
          <w:bCs/>
          <w:sz w:val="24"/>
          <w:szCs w:val="24"/>
        </w:rPr>
        <w:t>ZhangQun</w:t>
      </w:r>
      <w:r w:rsidRPr="0023760B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, καθηγητής </w:t>
      </w:r>
      <w:r w:rsidRPr="0023760B">
        <w:rPr>
          <w:rFonts w:ascii="Times New Roman" w:eastAsia="Calibri" w:hAnsi="Times New Roman" w:cs="Times New Roman"/>
          <w:sz w:val="24"/>
          <w:szCs w:val="24"/>
        </w:rPr>
        <w:t>SISU</w:t>
      </w:r>
      <w:r w:rsidRPr="0023760B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(Κίνα) και Κινέζος Διευθυντής του ΙΚ του ΑΠΘ.</w:t>
      </w:r>
    </w:p>
    <w:p w:rsidR="0093046E" w:rsidRPr="0023760B" w:rsidRDefault="0093046E" w:rsidP="003D3A78">
      <w:pPr>
        <w:pStyle w:val="BodyA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93046E">
        <w:rPr>
          <w:rFonts w:ascii="Times New Roman" w:eastAsia="Calibri" w:hAnsi="Times New Roman" w:cs="Times New Roman"/>
          <w:b/>
          <w:bCs/>
          <w:sz w:val="24"/>
          <w:szCs w:val="24"/>
          <w:lang w:val="el-GR"/>
        </w:rPr>
        <w:t>Χρύσα Παναγιωτίδου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, βοηθός έρευνας στο Ι.Κ. του Α.Π.Θ.</w:t>
      </w:r>
    </w:p>
    <w:p w:rsidR="00893361" w:rsidRPr="0023760B" w:rsidRDefault="00893361" w:rsidP="003D3A78">
      <w:pPr>
        <w:pStyle w:val="BodyA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23760B">
        <w:rPr>
          <w:rFonts w:ascii="Times New Roman" w:eastAsia="Calibri" w:hAnsi="Times New Roman" w:cs="Times New Roman"/>
          <w:b/>
          <w:bCs/>
          <w:sz w:val="24"/>
          <w:szCs w:val="24"/>
          <w:lang w:val="el-GR"/>
        </w:rPr>
        <w:t>Ε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el-GR" w:eastAsia="zh-CN"/>
        </w:rPr>
        <w:t>λευθερία</w:t>
      </w:r>
      <w:r w:rsidRPr="0023760B">
        <w:rPr>
          <w:rFonts w:ascii="Times New Roman" w:eastAsia="Calibri" w:hAnsi="Times New Roman" w:cs="Times New Roman"/>
          <w:b/>
          <w:bCs/>
          <w:sz w:val="24"/>
          <w:szCs w:val="24"/>
          <w:lang w:val="el-GR"/>
        </w:rPr>
        <w:t xml:space="preserve"> Στόικου,</w:t>
      </w:r>
      <w:r w:rsidRPr="0023760B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Εικαστικός, επίκουρη  Καθηγήτρια στο τμήμα Δημιουργικού Σχεδιασμού και Ένδυσης, του ΔΙΠΑΕ</w:t>
      </w:r>
    </w:p>
    <w:p w:rsidR="00893361" w:rsidRPr="0023760B" w:rsidRDefault="00893361" w:rsidP="003D3A78">
      <w:pPr>
        <w:pStyle w:val="BodyA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23760B">
        <w:rPr>
          <w:rFonts w:ascii="Times New Roman" w:eastAsia="Calibri" w:hAnsi="Times New Roman" w:cs="Times New Roman"/>
          <w:b/>
          <w:bCs/>
          <w:sz w:val="24"/>
          <w:szCs w:val="24"/>
          <w:lang w:val="el-GR"/>
        </w:rPr>
        <w:t>Β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l-GR"/>
        </w:rPr>
        <w:t>ενετία</w:t>
      </w:r>
      <w:r w:rsidRPr="0023760B">
        <w:rPr>
          <w:rFonts w:ascii="Times New Roman" w:eastAsia="Calibri" w:hAnsi="Times New Roman" w:cs="Times New Roman"/>
          <w:b/>
          <w:bCs/>
          <w:sz w:val="24"/>
          <w:szCs w:val="24"/>
          <w:lang w:val="el-GR"/>
        </w:rPr>
        <w:t xml:space="preserve"> Κουτσού,</w:t>
      </w:r>
      <w:r w:rsidRPr="0023760B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 Ενδυματολόγος/Σχεδιάστρια Μόδας,  λέκτορας Εφαρμογών στο τμήμα Δημιουργικού Σχεδιασμού και Ένδυσης του ΔΙΠΑΕ</w:t>
      </w:r>
    </w:p>
    <w:p w:rsidR="00893361" w:rsidRPr="0023760B" w:rsidRDefault="00893361" w:rsidP="003D3A78">
      <w:pPr>
        <w:pStyle w:val="BodyA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23760B">
        <w:rPr>
          <w:rFonts w:ascii="Times New Roman" w:eastAsia="Calibri" w:hAnsi="Times New Roman" w:cs="Times New Roman"/>
          <w:b/>
          <w:bCs/>
          <w:sz w:val="24"/>
          <w:szCs w:val="24"/>
          <w:lang w:val="el-GR"/>
        </w:rPr>
        <w:t>Ν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l-GR"/>
        </w:rPr>
        <w:t>ίκος</w:t>
      </w:r>
      <w:r w:rsidRPr="0023760B">
        <w:rPr>
          <w:rFonts w:ascii="Times New Roman" w:eastAsia="Calibri" w:hAnsi="Times New Roman" w:cs="Times New Roman"/>
          <w:b/>
          <w:bCs/>
          <w:sz w:val="24"/>
          <w:szCs w:val="24"/>
          <w:lang w:val="el-GR"/>
        </w:rPr>
        <w:t xml:space="preserve"> Μυκωνιάτης,</w:t>
      </w:r>
      <w:r w:rsidRPr="0023760B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Ιστορικός Τέχνης, επιστημονικός συνεργάτης στο τμήμα Δημιουργικού Σχεδιασμού και Ένδυσης του ΔΙΠΑΕ</w:t>
      </w:r>
    </w:p>
    <w:p w:rsidR="00893361" w:rsidRPr="0023760B" w:rsidRDefault="00893361" w:rsidP="003D3A78">
      <w:pPr>
        <w:pStyle w:val="BodyA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l-GR"/>
        </w:rPr>
        <w:t xml:space="preserve">Ελιάνα </w:t>
      </w:r>
      <w:r w:rsidRPr="0023760B">
        <w:rPr>
          <w:rFonts w:ascii="Times New Roman" w:eastAsia="Calibri" w:hAnsi="Times New Roman" w:cs="Times New Roman"/>
          <w:b/>
          <w:bCs/>
          <w:sz w:val="24"/>
          <w:szCs w:val="24"/>
          <w:lang w:val="el-GR"/>
        </w:rPr>
        <w:t>Δημητρακοπούλου,</w:t>
      </w:r>
      <w:r w:rsidRPr="0023760B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εργαστηριακή συνεργάτιδα στο τμήμα Δημιουργικού Σχεδιασμού και Ένδυσης του ΔΙΠΑΕ</w:t>
      </w:r>
    </w:p>
    <w:p w:rsidR="00893361" w:rsidRPr="0023760B" w:rsidRDefault="00893361" w:rsidP="003D3A78">
      <w:pPr>
        <w:pStyle w:val="BodyA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893361">
        <w:rPr>
          <w:rFonts w:ascii="Times New Roman" w:eastAsia="Calibri" w:hAnsi="Times New Roman" w:cs="Times New Roman"/>
          <w:b/>
          <w:bCs/>
          <w:sz w:val="24"/>
          <w:szCs w:val="24"/>
          <w:lang w:val="el-GR"/>
        </w:rPr>
        <w:t>Βίκυ</w:t>
      </w:r>
      <w:r w:rsidRPr="0023760B">
        <w:rPr>
          <w:rFonts w:ascii="Times New Roman" w:eastAsia="Calibri" w:hAnsi="Times New Roman" w:cs="Times New Roman"/>
          <w:b/>
          <w:bCs/>
          <w:sz w:val="24"/>
          <w:szCs w:val="24"/>
          <w:lang w:val="el-GR"/>
        </w:rPr>
        <w:t xml:space="preserve">Κερτεμελίδου, </w:t>
      </w:r>
      <w:r w:rsidRPr="0023760B">
        <w:rPr>
          <w:rFonts w:ascii="Times New Roman" w:eastAsia="Calibri" w:hAnsi="Times New Roman" w:cs="Times New Roman"/>
          <w:sz w:val="24"/>
          <w:szCs w:val="24"/>
          <w:lang w:val="el-GR"/>
        </w:rPr>
        <w:t>Αρχιτέκτων, επίκουρη Καθηγήτρια στο τμήμα Εσωτερικής Αρχιτεκτονικής του ΔΙΠΑΕ</w:t>
      </w:r>
    </w:p>
    <w:p w:rsidR="00231292" w:rsidRDefault="00231292" w:rsidP="003D3A78">
      <w:pPr>
        <w:spacing w:line="276" w:lineRule="auto"/>
        <w:jc w:val="both"/>
        <w:rPr>
          <w:rFonts w:ascii="Times New Roman" w:hAnsi="Times New Roman" w:cs="Times New Roman"/>
          <w:lang w:val="el-GR"/>
        </w:rPr>
      </w:pPr>
    </w:p>
    <w:p w:rsidR="00387B84" w:rsidRDefault="003B1158" w:rsidP="003D3A78">
      <w:pPr>
        <w:rPr>
          <w:lang w:val="el-GR"/>
        </w:rPr>
      </w:pPr>
      <w:bookmarkStart w:id="0" w:name="_GoBack"/>
      <w:bookmarkEnd w:id="0"/>
    </w:p>
    <w:p w:rsidR="00FA45BD" w:rsidRDefault="00FA45BD" w:rsidP="003D3A78">
      <w:pPr>
        <w:rPr>
          <w:lang w:val="el-GR"/>
        </w:rPr>
      </w:pPr>
    </w:p>
    <w:p w:rsidR="00FA45BD" w:rsidRDefault="00FA45BD" w:rsidP="003D3A78">
      <w:pPr>
        <w:rPr>
          <w:lang w:val="el-GR"/>
        </w:rPr>
      </w:pPr>
    </w:p>
    <w:p w:rsidR="00FA45BD" w:rsidRDefault="00FA45BD" w:rsidP="003D3A78">
      <w:pPr>
        <w:rPr>
          <w:lang w:val="el-GR"/>
        </w:rPr>
      </w:pPr>
    </w:p>
    <w:p w:rsidR="00FA45BD" w:rsidRDefault="00FA45BD" w:rsidP="003D3A78">
      <w:pPr>
        <w:rPr>
          <w:lang w:val="el-GR"/>
        </w:rPr>
      </w:pPr>
    </w:p>
    <w:p w:rsidR="00FA45BD" w:rsidRDefault="00FA45BD" w:rsidP="003D3A78">
      <w:pPr>
        <w:rPr>
          <w:lang w:val="el-GR"/>
        </w:rPr>
      </w:pPr>
    </w:p>
    <w:p w:rsidR="00FA45BD" w:rsidRDefault="00FA45BD" w:rsidP="003D3A78">
      <w:pPr>
        <w:rPr>
          <w:lang w:val="el-GR"/>
        </w:rPr>
      </w:pPr>
    </w:p>
    <w:p w:rsidR="00FA45BD" w:rsidRDefault="00FA45BD" w:rsidP="003D3A78">
      <w:pPr>
        <w:rPr>
          <w:lang w:val="el-GR"/>
        </w:rPr>
      </w:pPr>
    </w:p>
    <w:p w:rsidR="00FA45BD" w:rsidRDefault="00FA45BD" w:rsidP="003D3A78">
      <w:pPr>
        <w:rPr>
          <w:lang w:val="el-GR"/>
        </w:rPr>
      </w:pPr>
    </w:p>
    <w:p w:rsidR="00FA45BD" w:rsidRDefault="00FA45BD" w:rsidP="003D3A78">
      <w:pPr>
        <w:rPr>
          <w:lang w:val="el-GR"/>
        </w:rPr>
      </w:pPr>
    </w:p>
    <w:p w:rsidR="00FA45BD" w:rsidRDefault="00FA45BD" w:rsidP="003D3A78">
      <w:pPr>
        <w:rPr>
          <w:lang w:val="el-GR"/>
        </w:rPr>
      </w:pPr>
    </w:p>
    <w:p w:rsidR="00FA45BD" w:rsidRDefault="00FA45BD" w:rsidP="003D3A78">
      <w:pPr>
        <w:rPr>
          <w:lang w:val="el-GR"/>
        </w:rPr>
      </w:pPr>
    </w:p>
    <w:p w:rsidR="00FA45BD" w:rsidRDefault="00FA45BD" w:rsidP="003D3A78">
      <w:pPr>
        <w:rPr>
          <w:lang w:val="el-GR"/>
        </w:rPr>
      </w:pPr>
    </w:p>
    <w:p w:rsidR="00FA45BD" w:rsidRDefault="00FA45BD" w:rsidP="003D3A78">
      <w:pPr>
        <w:rPr>
          <w:lang w:val="el-GR"/>
        </w:rPr>
      </w:pPr>
    </w:p>
    <w:p w:rsidR="00FA45BD" w:rsidRDefault="00FA45BD" w:rsidP="003D3A78">
      <w:pPr>
        <w:rPr>
          <w:lang w:val="el-GR"/>
        </w:rPr>
      </w:pPr>
    </w:p>
    <w:p w:rsidR="00FA45BD" w:rsidRDefault="00FA45BD" w:rsidP="003D3A78">
      <w:pPr>
        <w:rPr>
          <w:lang w:val="el-GR"/>
        </w:rPr>
      </w:pPr>
    </w:p>
    <w:p w:rsidR="00FA45BD" w:rsidRDefault="00FA45BD" w:rsidP="003D3A78">
      <w:pPr>
        <w:rPr>
          <w:lang w:val="el-GR"/>
        </w:rPr>
      </w:pPr>
    </w:p>
    <w:p w:rsidR="00FA45BD" w:rsidRDefault="00FA45BD" w:rsidP="003D3A78">
      <w:pPr>
        <w:rPr>
          <w:lang w:val="el-GR"/>
        </w:rPr>
      </w:pPr>
    </w:p>
    <w:p w:rsidR="00FA45BD" w:rsidRDefault="00FA45BD" w:rsidP="003D3A78">
      <w:pPr>
        <w:rPr>
          <w:lang w:val="el-GR"/>
        </w:rPr>
      </w:pPr>
    </w:p>
    <w:p w:rsidR="00FA45BD" w:rsidRDefault="00FA45BD" w:rsidP="003D3A78">
      <w:pPr>
        <w:rPr>
          <w:lang w:val="el-GR"/>
        </w:rPr>
      </w:pPr>
    </w:p>
    <w:p w:rsidR="00FA45BD" w:rsidRDefault="00FA45BD" w:rsidP="003D3A78">
      <w:pPr>
        <w:rPr>
          <w:lang w:val="el-GR"/>
        </w:rPr>
      </w:pPr>
    </w:p>
    <w:p w:rsidR="00FA45BD" w:rsidRDefault="00FA45BD" w:rsidP="003D3A78">
      <w:pPr>
        <w:rPr>
          <w:lang w:val="el-GR"/>
        </w:rPr>
      </w:pPr>
    </w:p>
    <w:p w:rsidR="00FA45BD" w:rsidRDefault="00FA45BD" w:rsidP="003D3A78">
      <w:pPr>
        <w:rPr>
          <w:lang w:val="el-GR"/>
        </w:rPr>
      </w:pPr>
    </w:p>
    <w:p w:rsidR="00FA45BD" w:rsidRDefault="00FA45BD" w:rsidP="003D3A78">
      <w:pPr>
        <w:rPr>
          <w:lang w:val="el-GR"/>
        </w:rPr>
      </w:pPr>
    </w:p>
    <w:p w:rsidR="00FA45BD" w:rsidRDefault="00FA45BD" w:rsidP="003D3A78">
      <w:pPr>
        <w:rPr>
          <w:lang w:val="el-GR"/>
        </w:rPr>
      </w:pPr>
    </w:p>
    <w:p w:rsidR="00FA45BD" w:rsidRPr="00893361" w:rsidRDefault="00FA45BD" w:rsidP="003D3A78">
      <w:pPr>
        <w:rPr>
          <w:lang w:val="el-GR"/>
        </w:rPr>
      </w:pPr>
      <w:r w:rsidRPr="009B045A">
        <w:rPr>
          <w:noProof/>
          <w:lang w:val="el-GR"/>
        </w:rPr>
        <w:drawing>
          <wp:inline distT="0" distB="0" distL="0" distR="0">
            <wp:extent cx="5270500" cy="583565"/>
            <wp:effectExtent l="0" t="0" r="0" b="63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45BD" w:rsidRPr="00893361" w:rsidSect="002844CB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158" w:rsidRDefault="003B1158" w:rsidP="00EA7956">
      <w:r>
        <w:separator/>
      </w:r>
    </w:p>
  </w:endnote>
  <w:endnote w:type="continuationSeparator" w:id="1">
    <w:p w:rsidR="003B1158" w:rsidRDefault="003B1158" w:rsidP="00EA7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158" w:rsidRDefault="003B1158" w:rsidP="00EA7956">
      <w:r>
        <w:separator/>
      </w:r>
    </w:p>
  </w:footnote>
  <w:footnote w:type="continuationSeparator" w:id="1">
    <w:p w:rsidR="003B1158" w:rsidRDefault="003B1158" w:rsidP="00EA79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3361"/>
    <w:rsid w:val="000978FB"/>
    <w:rsid w:val="001968AA"/>
    <w:rsid w:val="001B5AA1"/>
    <w:rsid w:val="00203E35"/>
    <w:rsid w:val="00231292"/>
    <w:rsid w:val="003B1158"/>
    <w:rsid w:val="003D3A78"/>
    <w:rsid w:val="00536503"/>
    <w:rsid w:val="00604419"/>
    <w:rsid w:val="006A22FF"/>
    <w:rsid w:val="00770A4E"/>
    <w:rsid w:val="007A5BC7"/>
    <w:rsid w:val="00893361"/>
    <w:rsid w:val="0093046E"/>
    <w:rsid w:val="00992DD5"/>
    <w:rsid w:val="009F61AD"/>
    <w:rsid w:val="00A17866"/>
    <w:rsid w:val="00A230EF"/>
    <w:rsid w:val="00A77451"/>
    <w:rsid w:val="00AF45E8"/>
    <w:rsid w:val="00B47CBD"/>
    <w:rsid w:val="00BD03A8"/>
    <w:rsid w:val="00C14A37"/>
    <w:rsid w:val="00C576AB"/>
    <w:rsid w:val="00E869A7"/>
    <w:rsid w:val="00EA7956"/>
    <w:rsid w:val="00FA45BD"/>
    <w:rsid w:val="00FF0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336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93361"/>
    <w:rPr>
      <w:u w:val="single"/>
    </w:rPr>
  </w:style>
  <w:style w:type="paragraph" w:customStyle="1" w:styleId="BodyA">
    <w:name w:val="Body A"/>
    <w:rsid w:val="0089336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 w:eastAsia="el-GR"/>
    </w:rPr>
  </w:style>
  <w:style w:type="character" w:customStyle="1" w:styleId="UnresolvedMention">
    <w:name w:val="Unresolved Mention"/>
    <w:basedOn w:val="a0"/>
    <w:uiPriority w:val="99"/>
    <w:semiHidden/>
    <w:unhideWhenUsed/>
    <w:rsid w:val="0093046E"/>
    <w:rPr>
      <w:color w:val="605E5C"/>
      <w:shd w:val="clear" w:color="auto" w:fill="E1DFDD"/>
    </w:rPr>
  </w:style>
  <w:style w:type="paragraph" w:styleId="a3">
    <w:name w:val="header"/>
    <w:basedOn w:val="a"/>
    <w:link w:val="Char"/>
    <w:uiPriority w:val="99"/>
    <w:unhideWhenUsed/>
    <w:rsid w:val="00EA795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EA7956"/>
    <w:rPr>
      <w:rFonts w:ascii="Calibri" w:eastAsia="Calibri" w:hAnsi="Calibri" w:cs="Calibri"/>
      <w:color w:val="000000"/>
      <w:u w:color="000000"/>
      <w:bdr w:val="nil"/>
      <w:lang w:val="en-US" w:eastAsia="el-GR"/>
    </w:rPr>
  </w:style>
  <w:style w:type="paragraph" w:styleId="a4">
    <w:name w:val="footer"/>
    <w:basedOn w:val="a"/>
    <w:link w:val="Char0"/>
    <w:uiPriority w:val="99"/>
    <w:unhideWhenUsed/>
    <w:rsid w:val="00EA795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A7956"/>
    <w:rPr>
      <w:rFonts w:ascii="Calibri" w:eastAsia="Calibri" w:hAnsi="Calibri" w:cs="Calibri"/>
      <w:color w:val="000000"/>
      <w:u w:color="000000"/>
      <w:bdr w:val="nil"/>
      <w:lang w:val="en-US"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E869A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869A7"/>
    <w:rPr>
      <w:rFonts w:ascii="Tahoma" w:eastAsia="Calibri" w:hAnsi="Tahoma" w:cs="Tahoma"/>
      <w:color w:val="000000"/>
      <w:sz w:val="16"/>
      <w:szCs w:val="16"/>
      <w:u w:color="000000"/>
      <w:bdr w:val="nil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tiff"/><Relationship Id="rId5" Type="http://schemas.openxmlformats.org/officeDocument/2006/relationships/endnotes" Target="endnotes.xml"/><Relationship Id="rId10" Type="http://schemas.openxmlformats.org/officeDocument/2006/relationships/hyperlink" Target="https://www.facebook.com/Confucius-Institute-at-AUTh-10249476797570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onfucius-institute.web.auth.gr/e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lab2_XX</cp:lastModifiedBy>
  <cp:revision>2</cp:revision>
  <dcterms:created xsi:type="dcterms:W3CDTF">2021-09-13T04:56:00Z</dcterms:created>
  <dcterms:modified xsi:type="dcterms:W3CDTF">2021-09-13T04:56:00Z</dcterms:modified>
</cp:coreProperties>
</file>