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66E5" w14:textId="77777777" w:rsidR="00AA3D2C" w:rsidRDefault="005D1F3F" w:rsidP="00AA3D2C">
      <w:pPr>
        <w:spacing w:after="0"/>
        <w:ind w:firstLine="720"/>
        <w:rPr>
          <w:b/>
          <w:bCs/>
        </w:rPr>
      </w:pPr>
      <w:r w:rsidRPr="005D1F3F">
        <w:rPr>
          <w:b/>
          <w:bCs/>
        </w:rPr>
        <w:t>ΑΝΑΚΟΙΝΩΣΗ ΠΡΑΚΤΙΚΗΣ ΆΣΚΗΣΗΣ ΕΝΤΟΣ ΤΟΥ ΤΜΗΜΑΤΟΣ</w:t>
      </w:r>
    </w:p>
    <w:p w14:paraId="6D422A7A" w14:textId="5BFB683C" w:rsidR="00AA3D2C" w:rsidRPr="00AA3D2C" w:rsidRDefault="00AA3D2C" w:rsidP="00AA3D2C">
      <w:pPr>
        <w:spacing w:after="0"/>
        <w:ind w:firstLine="720"/>
        <w:rPr>
          <w:b/>
          <w:bCs/>
        </w:rPr>
      </w:pPr>
      <w:r>
        <w:rPr>
          <w:b/>
          <w:bCs/>
        </w:rPr>
        <w:t xml:space="preserve"> </w:t>
      </w:r>
      <w:r w:rsidRPr="00AA3D2C">
        <w:rPr>
          <w:sz w:val="22"/>
          <w:szCs w:val="22"/>
        </w:rPr>
        <w:t>(Κατόπιν της απόφασης της Συγκλήτου με ΑΔΑ:ΨΩ5446ΨΖ3Π-Ξ2Ω)</w:t>
      </w:r>
    </w:p>
    <w:p w14:paraId="3EF8AD60" w14:textId="77777777" w:rsidR="005D1F3F" w:rsidRDefault="005D1F3F"/>
    <w:p w14:paraId="54192D37" w14:textId="56DAA82D" w:rsidR="005D1F3F" w:rsidRDefault="005D1F3F">
      <w:r>
        <w:t>Το Τμήμα Δημιουργικού Σχεδιασμού και Ένδυσης προσφέρει</w:t>
      </w:r>
      <w:r w:rsidR="00AA3D2C">
        <w:t>:</w:t>
      </w:r>
      <w:r>
        <w:t xml:space="preserve">  </w:t>
      </w:r>
    </w:p>
    <w:p w14:paraId="7ECA2289" w14:textId="4CF53BDB" w:rsidR="005D1F3F" w:rsidRDefault="005D1F3F" w:rsidP="005D1F3F">
      <w:pPr>
        <w:pStyle w:val="a6"/>
        <w:numPr>
          <w:ilvl w:val="0"/>
          <w:numId w:val="1"/>
        </w:numPr>
      </w:pPr>
      <w:r>
        <w:t xml:space="preserve">δύο (2) θέσεις τετράμηνης πρακτικής άσκησης για το εαρινό και χειμερινό εξάμηνο. Η εργασία που θα προσφέρει θα είναι εντός </w:t>
      </w:r>
      <w:r w:rsidRPr="005D1F3F">
        <w:rPr>
          <w:b/>
          <w:bCs/>
        </w:rPr>
        <w:t>των εργαστηρίων των μαθημάτων</w:t>
      </w:r>
      <w:r w:rsidR="007D357A">
        <w:rPr>
          <w:b/>
          <w:bCs/>
        </w:rPr>
        <w:t xml:space="preserve"> του Τμήματος.</w:t>
      </w:r>
      <w:r>
        <w:t xml:space="preserve"> Η απασχόληση θα είναι πλήρης,  άνω των 20 ωρών εβδομαδιαίως, και η αμοιβή 350 ευρώ μηνιαίως. </w:t>
      </w:r>
    </w:p>
    <w:p w14:paraId="26F7DF03" w14:textId="73AF346E" w:rsidR="005D1F3F" w:rsidRDefault="005D1F3F" w:rsidP="005D1F3F">
      <w:pPr>
        <w:pStyle w:val="a6"/>
        <w:numPr>
          <w:ilvl w:val="0"/>
          <w:numId w:val="1"/>
        </w:numPr>
      </w:pPr>
      <w:r>
        <w:t xml:space="preserve">Δύο θέσεις τετράμηνης πρακτικής άσκησης για το εαρινό και χειμερινό εξάμηνο. Η εργασία που θα προσφέρει θα είναι εντός </w:t>
      </w:r>
      <w:r w:rsidRPr="005D1F3F">
        <w:rPr>
          <w:b/>
          <w:bCs/>
        </w:rPr>
        <w:t>των εργαστηρίων των υπολογιστών</w:t>
      </w:r>
      <w:r w:rsidR="007D357A">
        <w:rPr>
          <w:b/>
          <w:bCs/>
        </w:rPr>
        <w:t xml:space="preserve"> </w:t>
      </w:r>
      <w:r w:rsidR="007D357A">
        <w:rPr>
          <w:b/>
          <w:bCs/>
        </w:rPr>
        <w:t>του Τμήματος</w:t>
      </w:r>
      <w:r w:rsidRPr="005D1F3F">
        <w:rPr>
          <w:b/>
          <w:bCs/>
        </w:rPr>
        <w:t>.</w:t>
      </w:r>
      <w:r>
        <w:t xml:space="preserve">  Η απασχόληση θα είναι πλήρης,  άνω των 20 ωρών εβδομαδιαίως, και η αμοιβή 350 ευρώ μηνιαίως. </w:t>
      </w:r>
    </w:p>
    <w:p w14:paraId="313FA406" w14:textId="0E3349A3" w:rsidR="005D1F3F" w:rsidRDefault="005D1F3F" w:rsidP="005D1F3F">
      <w:pPr>
        <w:pStyle w:val="a6"/>
      </w:pPr>
    </w:p>
    <w:p w14:paraId="4AF7DD2D" w14:textId="41C4DCCE" w:rsidR="005D1F3F" w:rsidRDefault="005D1F3F">
      <w:r>
        <w:t xml:space="preserve">Όποιος ενδιαφέρεται να έρθει σε επικοινωνία με την υπεύθυνη της πρακτικής </w:t>
      </w:r>
      <w:r w:rsidR="00F0029B">
        <w:t>άσκησης</w:t>
      </w:r>
      <w:r w:rsidR="00FA2AC5">
        <w:t xml:space="preserve">, </w:t>
      </w:r>
      <w:r w:rsidR="00F0029B">
        <w:t xml:space="preserve"> κα </w:t>
      </w:r>
      <w:proofErr w:type="spellStart"/>
      <w:r>
        <w:t>Στόικου</w:t>
      </w:r>
      <w:proofErr w:type="spellEnd"/>
      <w:r>
        <w:t xml:space="preserve"> Ελευθερία</w:t>
      </w:r>
    </w:p>
    <w:sectPr w:rsidR="005D1F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B8D"/>
    <w:multiLevelType w:val="hybridMultilevel"/>
    <w:tmpl w:val="9D8EBA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3F"/>
    <w:rsid w:val="001B79BA"/>
    <w:rsid w:val="003811D9"/>
    <w:rsid w:val="005D1F3F"/>
    <w:rsid w:val="00732F98"/>
    <w:rsid w:val="007D357A"/>
    <w:rsid w:val="007D4193"/>
    <w:rsid w:val="008B6EC0"/>
    <w:rsid w:val="00AA3D2C"/>
    <w:rsid w:val="00F0029B"/>
    <w:rsid w:val="00F06A0C"/>
    <w:rsid w:val="00F30F32"/>
    <w:rsid w:val="00F9464D"/>
    <w:rsid w:val="00F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7DE8"/>
  <w15:chartTrackingRefBased/>
  <w15:docId w15:val="{2C57A846-385D-41F9-9AC0-EBE340A0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1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1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1F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1F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1F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1F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1F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1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1F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1F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1F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1F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1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Stoikou</dc:creator>
  <cp:keywords/>
  <dc:description/>
  <cp:lastModifiedBy>Eleftheria Stoikou</cp:lastModifiedBy>
  <cp:revision>10</cp:revision>
  <dcterms:created xsi:type="dcterms:W3CDTF">2025-10-21T08:25:00Z</dcterms:created>
  <dcterms:modified xsi:type="dcterms:W3CDTF">2025-10-21T08:50:00Z</dcterms:modified>
</cp:coreProperties>
</file>